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5001" w:leftChars="316" w:right="0" w:rightChars="0" w:hanging="4337" w:hangingChars="135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</w:pPr>
    </w:p>
    <w:p>
      <w:pPr>
        <w:widowControl w:val="0"/>
        <w:adjustRightInd w:val="0"/>
        <w:snapToGrid w:val="0"/>
        <w:spacing w:line="700" w:lineRule="exact"/>
        <w:ind w:left="0" w:firstLine="0"/>
        <w:jc w:val="left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</w:rPr>
        <w:t>1</w:t>
      </w:r>
    </w:p>
    <w:p>
      <w:pPr>
        <w:widowControl w:val="0"/>
        <w:adjustRightInd w:val="0"/>
        <w:snapToGrid w:val="0"/>
        <w:spacing w:line="240" w:lineRule="auto"/>
        <w:ind w:left="0" w:firstLine="0"/>
        <w:rPr>
          <w:rFonts w:hint="eastAsia" w:ascii="方正小标宋_GBK" w:hAnsi="Times New Roman" w:eastAsia="方正小标宋_GBK"/>
          <w:b/>
          <w:sz w:val="44"/>
          <w:szCs w:val="44"/>
        </w:rPr>
      </w:pPr>
    </w:p>
    <w:p>
      <w:pPr>
        <w:widowControl w:val="0"/>
        <w:adjustRightInd w:val="0"/>
        <w:snapToGrid w:val="0"/>
        <w:spacing w:line="240" w:lineRule="auto"/>
        <w:ind w:left="0" w:firstLine="0"/>
        <w:rPr>
          <w:rFonts w:hint="eastAsia" w:ascii="方正小标宋_GBK" w:hAnsi="Times New Roman" w:eastAsia="方正小标宋_GBK"/>
          <w:b/>
          <w:sz w:val="44"/>
          <w:szCs w:val="44"/>
        </w:rPr>
      </w:pPr>
      <w:r>
        <w:rPr>
          <w:rFonts w:hint="eastAsia" w:ascii="方正小标宋_GBK" w:hAnsi="Times New Roman" w:eastAsia="方正小标宋_GBK"/>
          <w:b/>
          <w:sz w:val="44"/>
          <w:szCs w:val="44"/>
        </w:rPr>
        <w:t>四川省2021年度校院企地产学研用协同</w:t>
      </w:r>
    </w:p>
    <w:p>
      <w:pPr>
        <w:widowControl w:val="0"/>
        <w:adjustRightInd w:val="0"/>
        <w:snapToGrid w:val="0"/>
        <w:spacing w:line="240" w:lineRule="auto"/>
        <w:ind w:left="0" w:firstLine="0"/>
        <w:rPr>
          <w:rFonts w:ascii="方正小标宋_GBK" w:hAnsi="Times New Roman" w:eastAsia="方正小标宋_GBK"/>
          <w:b/>
          <w:sz w:val="44"/>
          <w:szCs w:val="44"/>
        </w:rPr>
      </w:pPr>
      <w:r>
        <w:rPr>
          <w:rFonts w:hint="eastAsia" w:ascii="方正小标宋_GBK" w:hAnsi="Times New Roman" w:eastAsia="方正小标宋_GBK"/>
          <w:b/>
          <w:sz w:val="44"/>
          <w:szCs w:val="44"/>
        </w:rPr>
        <w:t>创新平台人才</w:t>
      </w:r>
      <w:r>
        <w:rPr>
          <w:rFonts w:hint="eastAsia" w:ascii="方正小标宋_GBK" w:hAnsi="Times New Roman" w:eastAsia="方正小标宋_GBK"/>
          <w:b/>
          <w:sz w:val="44"/>
          <w:szCs w:val="44"/>
          <w:lang w:eastAsia="zh-CN"/>
        </w:rPr>
        <w:t>引育</w:t>
      </w:r>
      <w:r>
        <w:rPr>
          <w:rFonts w:hint="eastAsia" w:ascii="方正小标宋_GBK" w:hAnsi="Times New Roman" w:eastAsia="方正小标宋_GBK"/>
          <w:b/>
          <w:sz w:val="44"/>
          <w:szCs w:val="44"/>
        </w:rPr>
        <w:t>项目申报书</w:t>
      </w:r>
      <w:bookmarkStart w:id="0" w:name="_GoBack"/>
      <w:bookmarkEnd w:id="0"/>
    </w:p>
    <w:p>
      <w:pPr>
        <w:widowControl w:val="0"/>
        <w:adjustRightInd w:val="0"/>
        <w:snapToGrid w:val="0"/>
        <w:spacing w:line="240" w:lineRule="auto"/>
        <w:ind w:left="0" w:firstLine="0"/>
        <w:rPr>
          <w:rFonts w:ascii="Times New Roman" w:hAnsi="Times New Roman" w:eastAsia="方正小标宋_GBK"/>
          <w:b/>
          <w:sz w:val="52"/>
          <w:szCs w:val="52"/>
        </w:rPr>
      </w:pPr>
    </w:p>
    <w:p>
      <w:pPr>
        <w:widowControl w:val="0"/>
        <w:spacing w:line="240" w:lineRule="auto"/>
        <w:ind w:left="0" w:firstLine="1446" w:firstLineChars="450"/>
        <w:jc w:val="both"/>
        <w:rPr>
          <w:rFonts w:ascii="Times New Roman" w:hAnsi="Times New Roman" w:eastAsia="仿宋_GB2312"/>
          <w:b/>
          <w:sz w:val="32"/>
          <w:szCs w:val="32"/>
        </w:rPr>
      </w:pPr>
    </w:p>
    <w:p>
      <w:pPr>
        <w:widowControl w:val="0"/>
        <w:spacing w:line="480" w:lineRule="auto"/>
        <w:ind w:left="0" w:firstLine="472" w:firstLineChars="147"/>
        <w:jc w:val="both"/>
        <w:rPr>
          <w:rFonts w:ascii="黑体" w:hAnsi="黑体" w:eastAsia="黑体"/>
          <w:b/>
          <w:sz w:val="32"/>
          <w:szCs w:val="32"/>
        </w:rPr>
      </w:pPr>
    </w:p>
    <w:p>
      <w:pPr>
        <w:widowControl w:val="0"/>
        <w:spacing w:line="480" w:lineRule="auto"/>
        <w:ind w:left="0" w:firstLine="948" w:firstLineChars="295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申报平台：</w:t>
      </w:r>
      <w:r>
        <w:rPr>
          <w:rFonts w:ascii="黑体" w:hAnsi="黑体" w:eastAsia="黑体"/>
          <w:b/>
          <w:sz w:val="32"/>
          <w:szCs w:val="32"/>
          <w:u w:val="single"/>
        </w:rPr>
        <w:t xml:space="preserve">                            </w:t>
      </w:r>
    </w:p>
    <w:p>
      <w:pPr>
        <w:widowControl w:val="0"/>
        <w:spacing w:line="480" w:lineRule="auto"/>
        <w:ind w:left="0" w:firstLine="948" w:firstLineChars="295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联系人及联系方式：</w:t>
      </w:r>
      <w:r>
        <w:rPr>
          <w:rFonts w:ascii="黑体" w:hAnsi="黑体" w:eastAsia="黑体"/>
          <w:b/>
          <w:sz w:val="32"/>
          <w:szCs w:val="32"/>
          <w:u w:val="single"/>
        </w:rPr>
        <w:t xml:space="preserve">                    </w:t>
      </w:r>
    </w:p>
    <w:p>
      <w:pPr>
        <w:widowControl w:val="0"/>
        <w:spacing w:line="480" w:lineRule="auto"/>
        <w:ind w:left="0" w:firstLine="948" w:firstLineChars="295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平台牵头组建单位</w:t>
      </w:r>
      <w:r>
        <w:rPr>
          <w:rFonts w:ascii="黑体" w:hAnsi="黑体" w:eastAsia="黑体"/>
          <w:b/>
          <w:sz w:val="32"/>
          <w:szCs w:val="32"/>
        </w:rPr>
        <w:t>：</w:t>
      </w:r>
      <w:r>
        <w:rPr>
          <w:rFonts w:ascii="黑体" w:hAnsi="黑体" w:eastAsia="黑体"/>
          <w:b/>
          <w:sz w:val="32"/>
          <w:szCs w:val="32"/>
          <w:u w:val="single"/>
        </w:rPr>
        <w:t xml:space="preserve">                     </w:t>
      </w:r>
    </w:p>
    <w:p>
      <w:pPr>
        <w:widowControl w:val="0"/>
        <w:spacing w:line="480" w:lineRule="auto"/>
        <w:ind w:left="0" w:firstLine="948" w:firstLineChars="295"/>
        <w:jc w:val="both"/>
        <w:rPr>
          <w:rFonts w:hint="eastAsia" w:ascii="黑体" w:hAnsi="黑体" w:eastAsia="黑体"/>
          <w:b/>
          <w:sz w:val="32"/>
          <w:szCs w:val="32"/>
          <w:u w:val="single"/>
        </w:rPr>
      </w:pPr>
      <w:r>
        <w:rPr>
          <w:rFonts w:ascii="黑体" w:hAnsi="黑体" w:eastAsia="黑体"/>
          <w:b/>
          <w:sz w:val="32"/>
          <w:szCs w:val="32"/>
        </w:rPr>
        <w:t>联系人及联系方式：</w:t>
      </w:r>
      <w:r>
        <w:rPr>
          <w:rFonts w:ascii="黑体" w:hAnsi="黑体" w:eastAsia="黑体"/>
          <w:b/>
          <w:sz w:val="32"/>
          <w:szCs w:val="32"/>
          <w:u w:val="single"/>
        </w:rPr>
        <w:t xml:space="preserve">                     </w:t>
      </w:r>
    </w:p>
    <w:p>
      <w:pPr>
        <w:widowControl w:val="0"/>
        <w:spacing w:line="480" w:lineRule="auto"/>
        <w:ind w:left="0" w:firstLine="948" w:firstLineChars="295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平台所在市（州）</w:t>
      </w:r>
      <w:r>
        <w:rPr>
          <w:rFonts w:ascii="黑体" w:hAnsi="黑体" w:eastAsia="黑体"/>
          <w:b/>
          <w:sz w:val="32"/>
          <w:szCs w:val="32"/>
        </w:rPr>
        <w:t>：</w:t>
      </w:r>
      <w:r>
        <w:rPr>
          <w:rFonts w:ascii="黑体" w:hAnsi="黑体" w:eastAsia="黑体"/>
          <w:b/>
          <w:sz w:val="32"/>
          <w:szCs w:val="32"/>
          <w:u w:val="single"/>
        </w:rPr>
        <w:t xml:space="preserve">                      </w:t>
      </w:r>
    </w:p>
    <w:p>
      <w:pPr>
        <w:widowControl w:val="0"/>
        <w:spacing w:line="480" w:lineRule="auto"/>
        <w:ind w:left="0" w:firstLine="948" w:firstLineChars="295"/>
        <w:jc w:val="both"/>
        <w:rPr>
          <w:rFonts w:hint="eastAsia" w:ascii="黑体" w:hAnsi="黑体" w:eastAsia="黑体"/>
          <w:b/>
          <w:sz w:val="32"/>
          <w:szCs w:val="32"/>
          <w:u w:val="single"/>
        </w:rPr>
      </w:pPr>
      <w:r>
        <w:rPr>
          <w:rFonts w:ascii="黑体" w:hAnsi="黑体" w:eastAsia="黑体"/>
          <w:b/>
          <w:sz w:val="32"/>
          <w:szCs w:val="32"/>
        </w:rPr>
        <w:t>联系人及联系方式：</w:t>
      </w:r>
      <w:r>
        <w:rPr>
          <w:rFonts w:ascii="黑体" w:hAnsi="黑体" w:eastAsia="黑体"/>
          <w:b/>
          <w:sz w:val="32"/>
          <w:szCs w:val="32"/>
          <w:u w:val="single"/>
        </w:rPr>
        <w:t xml:space="preserve">                     </w:t>
      </w:r>
    </w:p>
    <w:p>
      <w:pPr>
        <w:widowControl w:val="0"/>
        <w:spacing w:line="480" w:lineRule="auto"/>
        <w:ind w:left="0" w:firstLine="1446" w:firstLineChars="450"/>
        <w:jc w:val="both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softHyphen/>
      </w:r>
      <w:r>
        <w:rPr>
          <w:rFonts w:ascii="Times New Roman" w:hAnsi="Times New Roman" w:eastAsia="仿宋_GB2312"/>
          <w:b/>
          <w:sz w:val="32"/>
          <w:szCs w:val="32"/>
        </w:rPr>
        <w:softHyphen/>
      </w:r>
      <w:r>
        <w:rPr>
          <w:rFonts w:ascii="Times New Roman" w:hAnsi="Times New Roman" w:eastAsia="仿宋_GB2312"/>
          <w:b/>
          <w:sz w:val="32"/>
          <w:szCs w:val="32"/>
        </w:rPr>
        <w:softHyphen/>
      </w:r>
    </w:p>
    <w:p>
      <w:pPr>
        <w:widowControl w:val="0"/>
        <w:spacing w:line="240" w:lineRule="auto"/>
        <w:ind w:left="0" w:firstLine="1446" w:firstLineChars="450"/>
        <w:jc w:val="both"/>
        <w:rPr>
          <w:rFonts w:ascii="Times New Roman" w:hAnsi="Times New Roman" w:eastAsia="仿宋_GB2312"/>
          <w:b/>
          <w:sz w:val="32"/>
          <w:szCs w:val="32"/>
        </w:rPr>
      </w:pPr>
    </w:p>
    <w:p>
      <w:pPr>
        <w:widowControl w:val="0"/>
        <w:spacing w:line="620" w:lineRule="exact"/>
        <w:ind w:left="0" w:firstLine="0"/>
        <w:rPr>
          <w:rFonts w:hint="eastAsia" w:ascii="楷体_GB2312" w:hAnsi="楷体" w:eastAsia="楷体_GB2312"/>
          <w:b/>
          <w:sz w:val="32"/>
          <w:szCs w:val="30"/>
        </w:rPr>
      </w:pPr>
      <w:r>
        <w:rPr>
          <w:rFonts w:hint="eastAsia" w:ascii="楷体_GB2312" w:hAnsi="楷体" w:eastAsia="楷体_GB2312"/>
          <w:b/>
          <w:sz w:val="32"/>
          <w:szCs w:val="30"/>
        </w:rPr>
        <w:t>四川省人才工作领导小组办公室  制</w:t>
      </w:r>
    </w:p>
    <w:p>
      <w:pPr>
        <w:widowControl w:val="0"/>
        <w:spacing w:line="620" w:lineRule="exact"/>
        <w:ind w:left="0" w:firstLine="0"/>
        <w:rPr>
          <w:rFonts w:hint="eastAsia" w:ascii="楷体_GB2312" w:hAnsi="楷体" w:eastAsia="楷体_GB2312"/>
          <w:b/>
          <w:sz w:val="32"/>
          <w:szCs w:val="30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2021</w:t>
      </w:r>
      <w:r>
        <w:rPr>
          <w:rFonts w:hint="eastAsia" w:ascii="楷体_GB2312" w:hAnsi="楷体" w:eastAsia="楷体_GB2312"/>
          <w:b/>
          <w:sz w:val="32"/>
          <w:szCs w:val="30"/>
        </w:rPr>
        <w:t>年  月  日</w:t>
      </w:r>
    </w:p>
    <w:p>
      <w:pPr>
        <w:spacing w:line="480" w:lineRule="auto"/>
        <w:ind w:left="0" w:firstLine="0"/>
        <w:jc w:val="left"/>
        <w:rPr>
          <w:rFonts w:ascii="Times New Roman" w:hAnsi="Times New Roman" w:eastAsia="仿宋_GB2312"/>
          <w:b/>
          <w:sz w:val="32"/>
          <w:szCs w:val="32"/>
        </w:rPr>
        <w:sectPr>
          <w:footerReference r:id="rId5" w:type="default"/>
          <w:pgSz w:w="11906" w:h="16838"/>
          <w:pgMar w:top="2098" w:right="1531" w:bottom="1984" w:left="1531" w:header="851" w:footer="1559" w:gutter="0"/>
          <w:pgNumType w:fmt="decimal"/>
          <w:cols w:space="720" w:num="1"/>
          <w:rtlGutter w:val="0"/>
          <w:docGrid w:linePitch="286" w:charSpace="0"/>
        </w:sectPr>
      </w:pPr>
    </w:p>
    <w:p>
      <w:pPr>
        <w:widowControl w:val="0"/>
        <w:tabs>
          <w:tab w:val="left" w:pos="720"/>
        </w:tabs>
        <w:ind w:left="0" w:firstLine="3264" w:firstLineChars="739"/>
        <w:jc w:val="both"/>
        <w:rPr>
          <w:rFonts w:ascii="Times New Roman" w:hAnsi="Times New Roman" w:eastAsia="黑体"/>
          <w:b/>
          <w:sz w:val="44"/>
          <w:szCs w:val="44"/>
        </w:rPr>
      </w:pPr>
    </w:p>
    <w:p>
      <w:pPr>
        <w:widowControl w:val="0"/>
        <w:tabs>
          <w:tab w:val="left" w:pos="720"/>
        </w:tabs>
        <w:ind w:left="353" w:hanging="353" w:hangingChars="80"/>
        <w:rPr>
          <w:rFonts w:ascii="方正小标宋_GBK" w:hAnsi="Times New Roman" w:eastAsia="方正小标宋_GBK"/>
          <w:b/>
          <w:sz w:val="44"/>
          <w:szCs w:val="44"/>
        </w:rPr>
      </w:pPr>
      <w:r>
        <w:rPr>
          <w:rFonts w:hint="eastAsia" w:ascii="方正小标宋_GBK" w:hAnsi="Times New Roman" w:eastAsia="方正小标宋_GBK"/>
          <w:b/>
          <w:sz w:val="44"/>
          <w:szCs w:val="44"/>
        </w:rPr>
        <w:t>填写说明</w:t>
      </w:r>
    </w:p>
    <w:p>
      <w:pPr>
        <w:widowControl w:val="0"/>
        <w:tabs>
          <w:tab w:val="left" w:pos="720"/>
        </w:tabs>
        <w:ind w:left="0" w:firstLine="0"/>
        <w:jc w:val="both"/>
        <w:rPr>
          <w:rFonts w:ascii="Times New Roman" w:hAnsi="Times New Roman" w:eastAsia="方正仿宋_GBK"/>
          <w:b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 w:firstLineChars="196"/>
        <w:jc w:val="both"/>
        <w:textAlignment w:val="auto"/>
        <w:outlineLvl w:val="9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1.本《申报书》是申报四川省2021年度</w:t>
      </w:r>
      <w:r>
        <w:rPr>
          <w:rFonts w:hint="eastAsia" w:ascii="方正仿宋_GBK" w:hAnsi="仿宋" w:eastAsia="方正仿宋_GBK"/>
          <w:b/>
          <w:sz w:val="32"/>
          <w:szCs w:val="32"/>
        </w:rPr>
        <w:t>校院企地产学研用协同创新平台人才引育项目的重要依据，请如实填写；弄虚作假将取消申报资格，造成损失者须承担相关法律责任。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2.《申</w:t>
      </w:r>
      <w:r>
        <w:rPr>
          <w:rFonts w:hint="eastAsia" w:ascii="方正仿宋_GBK" w:hAnsi="仿宋" w:eastAsia="方正仿宋_GBK"/>
          <w:b/>
          <w:sz w:val="32"/>
          <w:szCs w:val="32"/>
        </w:rPr>
        <w:t>报书》应装订成册，封面、封底统一用白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色A4亚</w:t>
      </w:r>
      <w:r>
        <w:rPr>
          <w:rFonts w:hint="eastAsia" w:ascii="方正仿宋_GBK" w:hAnsi="仿宋" w:eastAsia="方正仿宋_GBK"/>
          <w:b/>
          <w:sz w:val="32"/>
          <w:szCs w:val="32"/>
        </w:rPr>
        <w:t>光纸平装。正文需双面印刷。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3.报送材</w:t>
      </w:r>
      <w:r>
        <w:rPr>
          <w:rFonts w:hint="eastAsia" w:ascii="方正仿宋_GBK" w:hAnsi="仿宋" w:eastAsia="方正仿宋_GBK"/>
          <w:b/>
          <w:sz w:val="32"/>
          <w:szCs w:val="32"/>
        </w:rPr>
        <w:t>料包括：</w:t>
      </w:r>
      <w:r>
        <w:rPr>
          <w:rFonts w:hint="eastAsia" w:ascii="方正仿宋_GBK" w:hAnsi="仿宋" w:eastAsia="方正仿宋_GBK" w:cs="宋体"/>
          <w:b/>
          <w:sz w:val="32"/>
          <w:szCs w:val="32"/>
        </w:rPr>
        <w:t>①</w:t>
      </w:r>
      <w:r>
        <w:rPr>
          <w:rFonts w:hint="eastAsia" w:ascii="方正仿宋_GBK" w:hAnsi="仿宋" w:eastAsia="方正仿宋_GBK"/>
          <w:b/>
          <w:sz w:val="32"/>
          <w:szCs w:val="32"/>
        </w:rPr>
        <w:t>《申报项目情况汇总表》（一式两份）；</w:t>
      </w:r>
      <w:r>
        <w:rPr>
          <w:rFonts w:hint="eastAsia" w:ascii="方正仿宋_GBK" w:hAnsi="仿宋" w:eastAsia="方正仿宋_GBK" w:cs="宋体"/>
          <w:b/>
          <w:sz w:val="32"/>
          <w:szCs w:val="32"/>
        </w:rPr>
        <w:t>②</w:t>
      </w:r>
      <w:r>
        <w:rPr>
          <w:rFonts w:hint="eastAsia" w:ascii="方正仿宋_GBK" w:hAnsi="仿宋" w:eastAsia="方正仿宋_GBK"/>
          <w:b/>
          <w:sz w:val="32"/>
          <w:szCs w:val="32"/>
        </w:rPr>
        <w:t>《申报书》（一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式7份</w:t>
      </w:r>
      <w:r>
        <w:rPr>
          <w:rFonts w:hint="eastAsia" w:ascii="方正仿宋_GBK" w:hAnsi="仿宋" w:eastAsia="方正仿宋_GBK"/>
          <w:b/>
          <w:sz w:val="32"/>
          <w:szCs w:val="32"/>
        </w:rPr>
        <w:t>）；</w:t>
      </w:r>
      <w:r>
        <w:rPr>
          <w:rFonts w:hint="eastAsia" w:ascii="方正仿宋_GBK" w:hAnsi="仿宋" w:eastAsia="方正仿宋_GBK" w:cs="宋体"/>
          <w:b/>
          <w:sz w:val="32"/>
          <w:szCs w:val="32"/>
        </w:rPr>
        <w:t>③</w:t>
      </w:r>
      <w:r>
        <w:rPr>
          <w:rFonts w:hint="eastAsia" w:ascii="方正仿宋_GBK" w:hAnsi="仿宋" w:eastAsia="方正仿宋_GBK"/>
          <w:b/>
          <w:sz w:val="32"/>
          <w:szCs w:val="32"/>
        </w:rPr>
        <w:t>《申报书》附件材料（一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式2份</w:t>
      </w:r>
      <w:r>
        <w:rPr>
          <w:rFonts w:hint="eastAsia" w:ascii="方正仿宋_GBK" w:hAnsi="仿宋" w:eastAsia="方正仿宋_GBK"/>
          <w:b/>
          <w:sz w:val="32"/>
          <w:szCs w:val="32"/>
        </w:rPr>
        <w:t>）。同时，报送《申报书》和《项目申报情况汇总表》电子文档。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4.附</w:t>
      </w:r>
      <w:r>
        <w:rPr>
          <w:rFonts w:hint="eastAsia" w:ascii="方正仿宋_GBK" w:hAnsi="仿宋" w:eastAsia="方正仿宋_GBK"/>
          <w:b/>
          <w:sz w:val="32"/>
          <w:szCs w:val="32"/>
        </w:rPr>
        <w:t>件材料（包括相关文件、资料、图片等证明），主要包括：</w:t>
      </w:r>
      <w:r>
        <w:rPr>
          <w:rFonts w:hint="eastAsia" w:ascii="方正仿宋_GBK" w:hAnsi="仿宋" w:eastAsia="方正仿宋_GBK" w:cs="宋体"/>
          <w:b/>
          <w:sz w:val="32"/>
          <w:szCs w:val="32"/>
        </w:rPr>
        <w:t>①</w:t>
      </w:r>
      <w:r>
        <w:rPr>
          <w:rFonts w:hint="eastAsia" w:ascii="方正仿宋_GBK" w:hAnsi="仿宋" w:eastAsia="方正仿宋_GBK"/>
          <w:b/>
          <w:sz w:val="32"/>
          <w:szCs w:val="32"/>
        </w:rPr>
        <w:t>创新平台组建文件；</w:t>
      </w:r>
      <w:r>
        <w:rPr>
          <w:rFonts w:hint="eastAsia" w:ascii="方正仿宋_GBK" w:hAnsi="仿宋" w:eastAsia="方正仿宋_GBK" w:cs="宋体"/>
          <w:b/>
          <w:sz w:val="32"/>
          <w:szCs w:val="32"/>
        </w:rPr>
        <w:t>②</w:t>
      </w:r>
      <w:r>
        <w:rPr>
          <w:rFonts w:hint="eastAsia" w:ascii="方正仿宋_GBK" w:hAnsi="仿宋" w:eastAsia="方正仿宋_GBK"/>
          <w:b/>
          <w:sz w:val="32"/>
          <w:szCs w:val="32"/>
        </w:rPr>
        <w:t>专职人员名单，牵头人、首席科学家、骨干研究人员聘用合同；</w:t>
      </w:r>
      <w:r>
        <w:rPr>
          <w:rFonts w:hint="eastAsia" w:ascii="方正仿宋_GBK" w:hAnsi="仿宋" w:eastAsia="方正仿宋_GBK" w:cs="宋体"/>
          <w:b/>
          <w:sz w:val="32"/>
          <w:szCs w:val="32"/>
        </w:rPr>
        <w:t>③</w:t>
      </w:r>
      <w:r>
        <w:rPr>
          <w:rFonts w:hint="eastAsia" w:ascii="方正仿宋_GBK" w:hAnsi="仿宋" w:eastAsia="方正仿宋_GBK"/>
          <w:b/>
          <w:sz w:val="32"/>
          <w:szCs w:val="32"/>
        </w:rPr>
        <w:t>兼职人员名单，主要是省级人才计划及以上入选专家、合作项目证明材料；</w:t>
      </w:r>
      <w:r>
        <w:rPr>
          <w:rFonts w:hint="eastAsia" w:ascii="方正仿宋_GBK" w:hAnsi="仿宋" w:eastAsia="方正仿宋_GBK" w:cs="宋体"/>
          <w:b/>
          <w:sz w:val="32"/>
          <w:szCs w:val="32"/>
        </w:rPr>
        <w:t>④</w:t>
      </w:r>
      <w:r>
        <w:rPr>
          <w:rFonts w:hint="eastAsia" w:ascii="方正仿宋_GBK" w:hAnsi="仿宋" w:eastAsia="方正仿宋_GBK"/>
          <w:b/>
          <w:sz w:val="32"/>
          <w:szCs w:val="32"/>
        </w:rPr>
        <w:t>已承担项目立项文件；</w:t>
      </w:r>
      <w:r>
        <w:rPr>
          <w:rFonts w:hint="eastAsia" w:ascii="方正仿宋_GBK" w:hAnsi="仿宋" w:eastAsia="方正仿宋_GBK" w:cs="宋体"/>
          <w:b/>
          <w:sz w:val="32"/>
          <w:szCs w:val="32"/>
        </w:rPr>
        <w:t>⑤</w:t>
      </w:r>
      <w:r>
        <w:rPr>
          <w:rFonts w:hint="eastAsia" w:ascii="方正仿宋_GBK" w:hAnsi="仿宋" w:eastAsia="方正仿宋_GBK"/>
          <w:b/>
          <w:sz w:val="32"/>
          <w:szCs w:val="32"/>
        </w:rPr>
        <w:t>创新平台所获荣誉、成果证明材料；</w:t>
      </w:r>
      <w:r>
        <w:rPr>
          <w:rFonts w:hint="eastAsia" w:ascii="方正仿宋_GBK" w:hAnsi="仿宋" w:eastAsia="方正仿宋_GBK" w:cs="宋体"/>
          <w:b/>
          <w:sz w:val="32"/>
          <w:szCs w:val="32"/>
        </w:rPr>
        <w:t>⑥</w:t>
      </w:r>
      <w:r>
        <w:rPr>
          <w:rFonts w:hint="eastAsia" w:ascii="方正仿宋_GBK" w:hAnsi="仿宋" w:eastAsia="方正仿宋_GBK"/>
          <w:b/>
          <w:sz w:val="32"/>
          <w:szCs w:val="32"/>
        </w:rPr>
        <w:t>人才队伍建设其他相关材料。以上材料均提供复印件，并按顺序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用A4纸</w:t>
      </w:r>
      <w:r>
        <w:rPr>
          <w:rFonts w:hint="eastAsia" w:ascii="方正仿宋_GBK" w:hAnsi="仿宋" w:eastAsia="方正仿宋_GBK"/>
          <w:b/>
          <w:sz w:val="32"/>
          <w:szCs w:val="32"/>
        </w:rPr>
        <w:t>胶装，正文需双面印刷。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仿宋_GBK" w:hAnsi="仿宋" w:eastAsia="方正仿宋_GBK"/>
          <w:b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5.本</w:t>
      </w:r>
      <w:r>
        <w:rPr>
          <w:rFonts w:hint="eastAsia" w:ascii="方正仿宋_GBK" w:hAnsi="仿宋" w:eastAsia="方正仿宋_GBK"/>
          <w:b/>
          <w:sz w:val="32"/>
          <w:szCs w:val="32"/>
        </w:rPr>
        <w:t>说明在正式印制《申报书》时可删除。</w:t>
      </w:r>
    </w:p>
    <w:p>
      <w:pPr>
        <w:widowControl w:val="0"/>
        <w:spacing w:line="500" w:lineRule="exact"/>
        <w:ind w:left="0" w:firstLine="562" w:firstLineChars="200"/>
        <w:jc w:val="both"/>
        <w:rPr>
          <w:rFonts w:hint="eastAsia" w:ascii="方正仿宋_GBK" w:hAnsi="仿宋" w:eastAsia="方正仿宋_GBK"/>
          <w:b/>
          <w:sz w:val="28"/>
          <w:szCs w:val="28"/>
        </w:rPr>
      </w:pPr>
    </w:p>
    <w:p>
      <w:pPr>
        <w:widowControl w:val="0"/>
        <w:spacing w:line="500" w:lineRule="exact"/>
        <w:ind w:left="0" w:firstLine="562" w:firstLineChars="200"/>
        <w:jc w:val="both"/>
        <w:rPr>
          <w:rFonts w:hint="eastAsia" w:ascii="方正仿宋_GBK" w:hAnsi="仿宋" w:eastAsia="方正仿宋_GBK"/>
          <w:b/>
          <w:sz w:val="28"/>
          <w:szCs w:val="28"/>
        </w:rPr>
      </w:pPr>
    </w:p>
    <w:p>
      <w:pPr>
        <w:widowControl w:val="0"/>
        <w:spacing w:line="500" w:lineRule="exact"/>
        <w:ind w:left="0" w:firstLine="562" w:firstLineChars="200"/>
        <w:jc w:val="both"/>
        <w:rPr>
          <w:rFonts w:hint="eastAsia" w:ascii="方正仿宋_GBK" w:hAnsi="仿宋" w:eastAsia="方正仿宋_GBK"/>
          <w:b/>
          <w:sz w:val="28"/>
          <w:szCs w:val="28"/>
        </w:rPr>
      </w:pPr>
    </w:p>
    <w:p>
      <w:pPr>
        <w:widowControl w:val="0"/>
        <w:spacing w:line="500" w:lineRule="exact"/>
        <w:ind w:left="0" w:firstLine="562" w:firstLineChars="200"/>
        <w:jc w:val="both"/>
        <w:rPr>
          <w:rFonts w:hint="eastAsia" w:ascii="仿宋" w:hAnsi="仿宋" w:eastAsia="仿宋"/>
          <w:b/>
          <w:sz w:val="28"/>
          <w:szCs w:val="28"/>
        </w:rPr>
      </w:pPr>
    </w:p>
    <w:p>
      <w:pPr>
        <w:widowControl w:val="0"/>
        <w:spacing w:line="500" w:lineRule="exact"/>
        <w:ind w:left="0" w:firstLine="562" w:firstLineChars="200"/>
        <w:jc w:val="both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600" w:lineRule="exact"/>
        <w:ind w:left="473" w:leftChars="57" w:hanging="353" w:hangingChars="80"/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</w:pPr>
    </w:p>
    <w:p>
      <w:pPr>
        <w:spacing w:line="600" w:lineRule="exact"/>
        <w:ind w:left="473" w:leftChars="57" w:hanging="353" w:hangingChars="80"/>
        <w:rPr>
          <w:rFonts w:hint="eastAsia" w:ascii="黑体" w:hAnsi="黑体" w:eastAsia="黑体"/>
          <w:b/>
          <w:bCs/>
          <w:color w:val="000000"/>
          <w:sz w:val="28"/>
          <w:szCs w:val="28"/>
          <w:lang w:val="zh-CN"/>
        </w:rPr>
      </w:pPr>
      <w:r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  <w:t>产学研用协同创新平台申报书</w:t>
      </w:r>
    </w:p>
    <w:p>
      <w:pPr>
        <w:spacing w:line="600" w:lineRule="exact"/>
        <w:ind w:left="-283" w:leftChars="-135" w:firstLine="984" w:firstLineChars="350"/>
        <w:jc w:val="left"/>
        <w:rPr>
          <w:rFonts w:hint="eastAsia" w:ascii="黑体" w:hAnsi="黑体" w:eastAsia="黑体"/>
          <w:b/>
          <w:bCs/>
          <w:color w:val="000000"/>
          <w:sz w:val="28"/>
          <w:szCs w:val="28"/>
          <w:lang w:val="zh-CN"/>
        </w:rPr>
      </w:pPr>
    </w:p>
    <w:p>
      <w:pPr>
        <w:spacing w:line="600" w:lineRule="exact"/>
        <w:ind w:left="445" w:leftChars="42" w:hangingChars="127"/>
        <w:jc w:val="left"/>
        <w:rPr>
          <w:rFonts w:ascii="黑体" w:hAnsi="黑体" w:eastAsia="黑体"/>
          <w:b/>
          <w:bCs/>
          <w:color w:val="000000"/>
          <w:sz w:val="28"/>
          <w:szCs w:val="28"/>
          <w:lang w:val="zh-CN"/>
        </w:rPr>
      </w:pPr>
      <w:r>
        <w:rPr>
          <w:rFonts w:ascii="黑体" w:hAnsi="黑体" w:eastAsia="黑体"/>
          <w:b/>
          <w:bCs/>
          <w:color w:val="000000"/>
          <w:sz w:val="28"/>
          <w:szCs w:val="28"/>
          <w:lang w:val="zh-CN"/>
        </w:rPr>
        <w:t>一、基本情况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2627"/>
        <w:gridCol w:w="1701"/>
        <w:gridCol w:w="2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40" w:lineRule="exact"/>
              <w:ind w:left="0" w:firstLine="0"/>
              <w:textAlignment w:val="auto"/>
              <w:outlineLvl w:val="9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zh-CN"/>
              </w:rPr>
              <w:t>创新平台</w:t>
            </w:r>
          </w:p>
        </w:tc>
        <w:tc>
          <w:tcPr>
            <w:tcW w:w="72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textAlignment w:val="auto"/>
              <w:outlineLvl w:val="9"/>
              <w:rPr>
                <w:rFonts w:ascii="楷体" w:hAnsi="楷体" w:eastAsia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</w:rPr>
              <w:t xml:space="preserve">                     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textAlignment w:val="auto"/>
              <w:outlineLvl w:val="9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平台性质</w:t>
            </w:r>
          </w:p>
        </w:tc>
        <w:tc>
          <w:tcPr>
            <w:tcW w:w="72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textAlignment w:val="auto"/>
              <w:outlineLvl w:val="9"/>
              <w:rPr>
                <w:rFonts w:hint="eastAsia" w:ascii="楷体" w:hAnsi="楷体" w:eastAsia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</w:rPr>
              <w:t>□高校科研机构    □除高校外的其他事业科研机构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textAlignment w:val="auto"/>
              <w:outlineLvl w:val="9"/>
              <w:rPr>
                <w:rFonts w:ascii="楷体" w:hAnsi="楷体" w:eastAsia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</w:rPr>
              <w:t>□企业性质科研机构   □企业  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textAlignment w:val="auto"/>
              <w:outlineLvl w:val="9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zh-CN"/>
              </w:rPr>
              <w:t>重点研究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textAlignment w:val="auto"/>
              <w:outlineLvl w:val="9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zh-CN"/>
              </w:rPr>
              <w:t>领域</w:t>
            </w:r>
          </w:p>
        </w:tc>
        <w:tc>
          <w:tcPr>
            <w:tcW w:w="2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textAlignment w:val="auto"/>
              <w:outlineLvl w:val="9"/>
              <w:rPr>
                <w:rFonts w:ascii="楷体" w:hAnsi="楷体" w:eastAsia="楷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ind w:hanging="172"/>
              <w:textAlignment w:val="auto"/>
              <w:outlineLvl w:val="9"/>
              <w:rPr>
                <w:rFonts w:ascii="楷体" w:hAnsi="楷体" w:eastAsia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zh-CN"/>
              </w:rPr>
              <w:t>成立/注册时间</w:t>
            </w:r>
          </w:p>
        </w:tc>
        <w:tc>
          <w:tcPr>
            <w:tcW w:w="2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textAlignment w:val="auto"/>
              <w:outlineLvl w:val="9"/>
              <w:rPr>
                <w:rFonts w:ascii="楷体" w:hAnsi="楷体" w:eastAsia="楷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ind w:left="189" w:right="-42" w:rightChars="-20" w:hanging="142"/>
              <w:textAlignment w:val="auto"/>
              <w:outlineLvl w:val="9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zh-CN"/>
              </w:rPr>
              <w:t>注册资本</w:t>
            </w:r>
          </w:p>
        </w:tc>
        <w:tc>
          <w:tcPr>
            <w:tcW w:w="2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textAlignment w:val="auto"/>
              <w:outlineLvl w:val="9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textAlignment w:val="auto"/>
              <w:outlineLvl w:val="9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zh-CN"/>
              </w:rPr>
              <w:t>注册地址</w:t>
            </w:r>
          </w:p>
        </w:tc>
        <w:tc>
          <w:tcPr>
            <w:tcW w:w="2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textAlignment w:val="auto"/>
              <w:outlineLvl w:val="9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textAlignment w:val="auto"/>
              <w:outlineLvl w:val="9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  <w:lang w:val="zh-CN"/>
              </w:rPr>
              <w:t>法定代表人</w:t>
            </w:r>
          </w:p>
        </w:tc>
        <w:tc>
          <w:tcPr>
            <w:tcW w:w="2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outlineLvl w:val="9"/>
              <w:rPr>
                <w:rFonts w:ascii="楷体" w:hAnsi="楷体" w:eastAsia="楷体"/>
                <w:b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outlineLvl w:val="9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zh-CN"/>
              </w:rPr>
              <w:t>职务/职称</w:t>
            </w:r>
          </w:p>
        </w:tc>
        <w:tc>
          <w:tcPr>
            <w:tcW w:w="2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textAlignment w:val="auto"/>
              <w:outlineLvl w:val="9"/>
              <w:rPr>
                <w:rFonts w:hint="eastAsia" w:ascii="楷体" w:hAnsi="楷体" w:eastAsia="楷体"/>
                <w:b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textAlignment w:val="auto"/>
              <w:outlineLvl w:val="9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zh-CN"/>
              </w:rPr>
              <w:t>平台联系人</w:t>
            </w:r>
          </w:p>
        </w:tc>
        <w:tc>
          <w:tcPr>
            <w:tcW w:w="2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textAlignment w:val="auto"/>
              <w:outlineLvl w:val="9"/>
              <w:rPr>
                <w:rFonts w:ascii="楷体" w:hAnsi="楷体" w:eastAsia="楷体"/>
                <w:b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textAlignment w:val="auto"/>
              <w:outlineLvl w:val="9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textAlignment w:val="auto"/>
              <w:outlineLvl w:val="9"/>
              <w:rPr>
                <w:rFonts w:hint="eastAsia" w:ascii="楷体" w:hAnsi="楷体" w:eastAsia="楷体"/>
                <w:b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textAlignment w:val="auto"/>
              <w:outlineLvl w:val="9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zh-CN"/>
              </w:rPr>
              <w:t>人才团队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textAlignment w:val="auto"/>
              <w:outlineLvl w:val="9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zh-CN"/>
              </w:rPr>
              <w:t>牵头人</w:t>
            </w:r>
          </w:p>
        </w:tc>
        <w:tc>
          <w:tcPr>
            <w:tcW w:w="2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textAlignment w:val="auto"/>
              <w:outlineLvl w:val="9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textAlignment w:val="auto"/>
              <w:outlineLvl w:val="9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zh-CN"/>
              </w:rPr>
              <w:t>职务/职称</w:t>
            </w:r>
          </w:p>
        </w:tc>
        <w:tc>
          <w:tcPr>
            <w:tcW w:w="2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textAlignment w:val="auto"/>
              <w:outlineLvl w:val="9"/>
              <w:rPr>
                <w:rFonts w:hint="eastAsia" w:ascii="楷体" w:hAnsi="楷体" w:eastAsia="楷体"/>
                <w:b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ind w:left="0" w:firstLine="141" w:firstLineChars="50"/>
              <w:jc w:val="left"/>
              <w:textAlignment w:val="auto"/>
              <w:outlineLvl w:val="9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zh-CN"/>
              </w:rPr>
              <w:t>平台建设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ind w:left="0" w:firstLine="141" w:firstLineChars="50"/>
              <w:jc w:val="left"/>
              <w:textAlignment w:val="auto"/>
              <w:outlineLvl w:val="9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zh-CN"/>
              </w:rPr>
              <w:t>依托单位</w:t>
            </w:r>
          </w:p>
        </w:tc>
        <w:tc>
          <w:tcPr>
            <w:tcW w:w="2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outlineLvl w:val="9"/>
              <w:rPr>
                <w:rFonts w:ascii="楷体" w:hAnsi="楷体" w:eastAsia="楷体"/>
                <w:b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outlineLvl w:val="9"/>
              <w:rPr>
                <w:rFonts w:ascii="楷体" w:hAnsi="楷体" w:eastAsia="楷体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zh-CN"/>
              </w:rPr>
              <w:t>合作单位</w:t>
            </w:r>
          </w:p>
        </w:tc>
        <w:tc>
          <w:tcPr>
            <w:tcW w:w="2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textAlignment w:val="auto"/>
              <w:outlineLvl w:val="9"/>
              <w:rPr>
                <w:rFonts w:hint="eastAsia" w:ascii="楷体" w:hAnsi="楷体" w:eastAsia="楷体"/>
                <w:b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ind w:left="331"/>
              <w:textAlignment w:val="auto"/>
              <w:outlineLvl w:val="9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zh-CN"/>
              </w:rPr>
              <w:t>平台所在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ind w:left="331"/>
              <w:textAlignment w:val="auto"/>
              <w:outlineLvl w:val="9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zh-CN"/>
              </w:rPr>
              <w:t>市（州）</w:t>
            </w:r>
          </w:p>
        </w:tc>
        <w:tc>
          <w:tcPr>
            <w:tcW w:w="2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outlineLvl w:val="9"/>
              <w:rPr>
                <w:rFonts w:ascii="楷体" w:hAnsi="楷体" w:eastAsia="楷体"/>
                <w:b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outlineLvl w:val="9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textAlignment w:val="auto"/>
              <w:outlineLvl w:val="9"/>
              <w:rPr>
                <w:rFonts w:hint="eastAsia" w:ascii="楷体" w:hAnsi="楷体" w:eastAsia="楷体"/>
                <w:b/>
                <w:color w:val="000000"/>
                <w:sz w:val="28"/>
                <w:szCs w:val="28"/>
                <w:lang w:val="zh-CN"/>
              </w:rPr>
            </w:pPr>
          </w:p>
        </w:tc>
      </w:tr>
    </w:tbl>
    <w:p>
      <w:pPr>
        <w:spacing w:line="700" w:lineRule="exact"/>
        <w:ind w:left="445" w:leftChars="42" w:hangingChars="127"/>
        <w:jc w:val="left"/>
        <w:rPr>
          <w:rFonts w:hint="eastAsia" w:ascii="黑体" w:hAnsi="黑体" w:eastAsia="黑体"/>
          <w:b/>
          <w:bCs/>
          <w:color w:val="000000"/>
          <w:sz w:val="28"/>
          <w:szCs w:val="28"/>
          <w:lang w:val="zh-CN"/>
        </w:rPr>
      </w:pPr>
    </w:p>
    <w:p>
      <w:pPr>
        <w:spacing w:line="700" w:lineRule="exact"/>
        <w:ind w:left="445" w:leftChars="42" w:hangingChars="127"/>
        <w:jc w:val="left"/>
        <w:rPr>
          <w:rFonts w:hint="eastAsia" w:ascii="黑体" w:hAnsi="黑体" w:eastAsia="黑体"/>
          <w:b/>
          <w:bCs/>
          <w:color w:val="000000"/>
          <w:sz w:val="28"/>
          <w:szCs w:val="28"/>
          <w:lang w:val="zh-CN"/>
        </w:rPr>
      </w:pPr>
      <w:r>
        <w:rPr>
          <w:rFonts w:hint="eastAsia" w:ascii="黑体" w:hAnsi="黑体" w:eastAsia="黑体"/>
          <w:b/>
          <w:bCs/>
          <w:color w:val="000000"/>
          <w:sz w:val="28"/>
          <w:szCs w:val="28"/>
          <w:lang w:val="zh-CN"/>
        </w:rPr>
        <w:t>二、平台共建简介</w:t>
      </w: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snapToGrid w:val="0"/>
        <w:spacing w:line="460" w:lineRule="exact"/>
        <w:ind w:left="0" w:firstLine="562" w:firstLineChars="200"/>
        <w:jc w:val="left"/>
        <w:rPr>
          <w:rFonts w:hint="eastAsia" w:ascii="楷体" w:hAnsi="楷体" w:eastAsia="楷体"/>
          <w:b/>
          <w:color w:val="000000"/>
          <w:sz w:val="28"/>
          <w:szCs w:val="28"/>
          <w:lang w:val="zh-CN"/>
        </w:rPr>
      </w:pPr>
      <w:r>
        <w:rPr>
          <w:rFonts w:hint="eastAsia" w:ascii="楷体" w:hAnsi="楷体" w:eastAsia="楷体"/>
          <w:b/>
          <w:color w:val="000000"/>
          <w:sz w:val="28"/>
          <w:szCs w:val="28"/>
          <w:lang w:val="zh-CN"/>
        </w:rPr>
        <w:t>主要说明创新平台的联合组建、功能定位、运行机制、工作开展、下步打算等内容。字数</w:t>
      </w:r>
      <w:r>
        <w:rPr>
          <w:rFonts w:hint="eastAsia" w:ascii="Times New Roman" w:hAnsi="Times New Roman" w:eastAsia="方正仿宋_GBK" w:cs="Times New Roman"/>
          <w:b/>
          <w:sz w:val="28"/>
          <w:szCs w:val="28"/>
          <w:lang w:val="zh-CN"/>
        </w:rPr>
        <w:t>1000</w:t>
      </w:r>
      <w:r>
        <w:rPr>
          <w:rFonts w:hint="eastAsia" w:ascii="楷体" w:hAnsi="楷体" w:eastAsia="楷体" w:cs="Times New Roman"/>
          <w:b/>
          <w:color w:val="000000"/>
          <w:sz w:val="28"/>
          <w:szCs w:val="28"/>
          <w:lang w:val="zh-CN"/>
        </w:rPr>
        <w:t>字</w:t>
      </w:r>
      <w:r>
        <w:rPr>
          <w:rFonts w:hint="eastAsia" w:ascii="楷体" w:hAnsi="楷体" w:eastAsia="楷体"/>
          <w:b/>
          <w:color w:val="000000"/>
          <w:sz w:val="28"/>
          <w:szCs w:val="28"/>
          <w:lang w:val="zh-CN"/>
        </w:rPr>
        <w:t>以内</w:t>
      </w:r>
      <w:r>
        <w:rPr>
          <w:rFonts w:ascii="楷体" w:hAnsi="楷体" w:eastAsia="楷体"/>
          <w:b/>
          <w:color w:val="000000"/>
          <w:sz w:val="28"/>
          <w:szCs w:val="28"/>
          <w:lang w:val="zh-CN"/>
        </w:rPr>
        <w:t>。</w:t>
      </w: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snapToGrid w:val="0"/>
        <w:spacing w:line="460" w:lineRule="exact"/>
        <w:ind w:left="0" w:firstLine="562" w:firstLineChars="200"/>
        <w:jc w:val="left"/>
        <w:rPr>
          <w:rFonts w:hint="eastAsia" w:ascii="楷体" w:hAnsi="楷体" w:eastAsia="楷体"/>
          <w:b/>
          <w:color w:val="000000"/>
          <w:sz w:val="28"/>
          <w:szCs w:val="28"/>
          <w:lang w:val="zh-CN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snapToGrid w:val="0"/>
        <w:spacing w:line="460" w:lineRule="exact"/>
        <w:ind w:left="0" w:firstLine="562" w:firstLineChars="200"/>
        <w:jc w:val="left"/>
        <w:rPr>
          <w:rFonts w:hint="eastAsia" w:ascii="楷体" w:hAnsi="楷体" w:eastAsia="楷体"/>
          <w:b/>
          <w:color w:val="000000"/>
          <w:sz w:val="28"/>
          <w:szCs w:val="28"/>
          <w:lang w:val="zh-CN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snapToGrid w:val="0"/>
        <w:spacing w:line="460" w:lineRule="exact"/>
        <w:ind w:left="0" w:firstLine="562" w:firstLineChars="200"/>
        <w:jc w:val="left"/>
        <w:rPr>
          <w:rFonts w:hint="eastAsia" w:ascii="楷体" w:hAnsi="楷体" w:eastAsia="楷体"/>
          <w:b/>
          <w:color w:val="000000"/>
          <w:sz w:val="28"/>
          <w:szCs w:val="28"/>
          <w:lang w:val="zh-CN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snapToGrid w:val="0"/>
        <w:spacing w:line="460" w:lineRule="exact"/>
        <w:ind w:left="0" w:firstLine="562" w:firstLineChars="200"/>
        <w:jc w:val="left"/>
        <w:rPr>
          <w:rFonts w:hint="eastAsia" w:ascii="楷体" w:hAnsi="楷体" w:eastAsia="楷体"/>
          <w:b/>
          <w:color w:val="000000"/>
          <w:sz w:val="28"/>
          <w:szCs w:val="28"/>
          <w:lang w:val="zh-CN"/>
        </w:rPr>
      </w:pPr>
    </w:p>
    <w:p>
      <w:pPr>
        <w:spacing w:line="700" w:lineRule="exact"/>
        <w:ind w:left="445" w:leftChars="42" w:hangingChars="127"/>
        <w:jc w:val="left"/>
        <w:rPr>
          <w:rFonts w:ascii="黑体" w:hAnsi="黑体" w:eastAsia="黑体"/>
          <w:b/>
          <w:bCs/>
          <w:color w:val="000000"/>
          <w:sz w:val="28"/>
          <w:szCs w:val="28"/>
          <w:lang w:val="zh-CN"/>
        </w:rPr>
      </w:pPr>
      <w:r>
        <w:rPr>
          <w:rFonts w:hint="eastAsia" w:ascii="黑体" w:hAnsi="黑体" w:eastAsia="黑体"/>
          <w:b/>
          <w:bCs/>
          <w:color w:val="000000"/>
          <w:sz w:val="28"/>
          <w:szCs w:val="28"/>
          <w:lang w:val="zh-CN"/>
        </w:rPr>
        <w:t>三</w:t>
      </w:r>
      <w:r>
        <w:rPr>
          <w:rFonts w:ascii="黑体" w:hAnsi="黑体" w:eastAsia="黑体"/>
          <w:b/>
          <w:bCs/>
          <w:color w:val="000000"/>
          <w:sz w:val="28"/>
          <w:szCs w:val="28"/>
          <w:lang w:val="zh-CN"/>
        </w:rPr>
        <w:t>、</w:t>
      </w:r>
      <w:r>
        <w:rPr>
          <w:rFonts w:hint="eastAsia" w:ascii="黑体" w:hAnsi="黑体" w:eastAsia="黑体"/>
          <w:b/>
          <w:bCs/>
          <w:color w:val="000000"/>
          <w:sz w:val="28"/>
          <w:szCs w:val="28"/>
          <w:lang w:val="zh-CN"/>
        </w:rPr>
        <w:t>人才团队</w:t>
      </w:r>
      <w:r>
        <w:rPr>
          <w:rFonts w:ascii="黑体" w:hAnsi="黑体" w:eastAsia="黑体"/>
          <w:b/>
          <w:bCs/>
          <w:color w:val="000000"/>
          <w:sz w:val="28"/>
          <w:szCs w:val="28"/>
          <w:lang w:val="zh-CN"/>
        </w:rPr>
        <w:t>简介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8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ind w:left="0" w:firstLine="562" w:firstLineChars="200"/>
              <w:jc w:val="left"/>
              <w:rPr>
                <w:rFonts w:ascii="楷体" w:hAnsi="楷体" w:eastAsia="楷体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ascii="楷体" w:hAnsi="楷体" w:eastAsia="楷体"/>
                <w:b/>
                <w:color w:val="000000"/>
                <w:sz w:val="28"/>
                <w:szCs w:val="28"/>
                <w:lang w:val="zh-CN"/>
              </w:rPr>
              <w:t>主要说明</w:t>
            </w: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  <w:lang w:val="zh-CN"/>
              </w:rPr>
              <w:t>创新平台人才团队基本情况、培养引进使用、</w:t>
            </w:r>
            <w:r>
              <w:rPr>
                <w:rFonts w:ascii="楷体" w:hAnsi="楷体" w:eastAsia="楷体"/>
                <w:b/>
                <w:color w:val="000000"/>
                <w:sz w:val="28"/>
                <w:szCs w:val="28"/>
                <w:lang w:val="zh-CN"/>
              </w:rPr>
              <w:t>特色亮点</w:t>
            </w: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  <w:lang w:val="zh-CN"/>
              </w:rPr>
              <w:t>等内容。</w:t>
            </w:r>
            <w:r>
              <w:rPr>
                <w:rFonts w:ascii="楷体" w:hAnsi="楷体" w:eastAsia="楷体"/>
                <w:b/>
                <w:color w:val="000000"/>
                <w:sz w:val="28"/>
                <w:szCs w:val="28"/>
                <w:lang w:val="zh-CN"/>
              </w:rPr>
              <w:t>字数</w:t>
            </w: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val="zh-CN"/>
              </w:rPr>
              <w:t>500</w:t>
            </w:r>
            <w:r>
              <w:rPr>
                <w:rFonts w:ascii="楷体" w:hAnsi="楷体" w:eastAsia="楷体"/>
                <w:b/>
                <w:color w:val="000000"/>
                <w:sz w:val="28"/>
                <w:szCs w:val="28"/>
                <w:lang w:val="zh-CN"/>
              </w:rPr>
              <w:t>字</w:t>
            </w: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  <w:lang w:val="zh-CN"/>
              </w:rPr>
              <w:t>以内</w:t>
            </w:r>
            <w:r>
              <w:rPr>
                <w:rFonts w:ascii="楷体" w:hAnsi="楷体" w:eastAsia="楷体"/>
                <w:b/>
                <w:color w:val="000000"/>
                <w:sz w:val="28"/>
                <w:szCs w:val="28"/>
                <w:lang w:val="zh-CN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hint="eastAsia" w:ascii="楷体" w:hAnsi="楷体" w:eastAsia="楷体"/>
                <w:b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hint="eastAsia" w:ascii="楷体" w:hAnsi="楷体" w:eastAsia="楷体"/>
                <w:b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hint="eastAsia" w:ascii="楷体" w:hAnsi="楷体" w:eastAsia="楷体"/>
                <w:b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hint="eastAsia" w:ascii="楷体" w:hAnsi="楷体" w:eastAsia="楷体"/>
                <w:b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hint="eastAsia" w:ascii="楷体" w:hAnsi="楷体" w:eastAsia="楷体"/>
                <w:b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hint="eastAsia" w:ascii="楷体" w:hAnsi="楷体" w:eastAsia="楷体"/>
                <w:b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0" w:firstLine="0"/>
              <w:jc w:val="left"/>
              <w:rPr>
                <w:rFonts w:ascii="楷体" w:hAnsi="楷体" w:eastAsia="楷体"/>
                <w:b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0" w:firstLine="0"/>
              <w:jc w:val="left"/>
              <w:rPr>
                <w:rFonts w:ascii="楷体" w:hAnsi="楷体" w:eastAsia="楷体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spacing w:line="700" w:lineRule="exact"/>
        <w:ind w:left="445" w:leftChars="42" w:hangingChars="127"/>
        <w:jc w:val="left"/>
        <w:rPr>
          <w:rFonts w:ascii="黑体" w:hAnsi="黑体" w:eastAsia="黑体"/>
          <w:b/>
          <w:bCs/>
          <w:color w:val="000000"/>
          <w:sz w:val="28"/>
          <w:szCs w:val="28"/>
          <w:lang w:val="zh-CN"/>
        </w:rPr>
      </w:pPr>
      <w:r>
        <w:rPr>
          <w:rFonts w:hint="eastAsia" w:ascii="黑体" w:hAnsi="黑体" w:eastAsia="黑体"/>
          <w:b/>
          <w:bCs/>
          <w:color w:val="000000"/>
          <w:sz w:val="28"/>
          <w:szCs w:val="28"/>
          <w:lang w:val="zh-CN"/>
        </w:rPr>
        <w:t>四</w:t>
      </w:r>
      <w:r>
        <w:rPr>
          <w:rFonts w:ascii="黑体" w:hAnsi="黑体" w:eastAsia="黑体"/>
          <w:b/>
          <w:bCs/>
          <w:color w:val="000000"/>
          <w:sz w:val="28"/>
          <w:szCs w:val="28"/>
          <w:lang w:val="zh-CN"/>
        </w:rPr>
        <w:t>、</w:t>
      </w:r>
      <w:r>
        <w:rPr>
          <w:rFonts w:hint="eastAsia" w:ascii="黑体" w:hAnsi="黑体" w:eastAsia="黑体"/>
          <w:b/>
          <w:bCs/>
          <w:color w:val="000000"/>
          <w:sz w:val="28"/>
          <w:szCs w:val="28"/>
          <w:lang w:val="zh-CN"/>
        </w:rPr>
        <w:t>配套支持</w:t>
      </w:r>
      <w:r>
        <w:rPr>
          <w:rFonts w:ascii="黑体" w:hAnsi="黑体" w:eastAsia="黑体"/>
          <w:b/>
          <w:bCs/>
          <w:color w:val="000000"/>
          <w:sz w:val="28"/>
          <w:szCs w:val="28"/>
          <w:lang w:val="zh-CN"/>
        </w:rPr>
        <w:t>简介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8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60" w:lineRule="exact"/>
              <w:ind w:left="28" w:firstLine="562" w:firstLineChars="200"/>
              <w:jc w:val="both"/>
              <w:rPr>
                <w:rFonts w:ascii="楷体" w:hAnsi="楷体" w:eastAsia="楷体"/>
                <w:b/>
                <w:color w:val="000000"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color w:val="000000"/>
                <w:sz w:val="28"/>
                <w:szCs w:val="28"/>
                <w:lang w:val="zh-CN"/>
              </w:rPr>
              <w:t>主要说明</w:t>
            </w: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  <w:lang w:val="zh-CN"/>
              </w:rPr>
              <w:t>创新平台获取的资金投入、项目支持、政策激励、服务保障等</w:t>
            </w:r>
            <w:r>
              <w:rPr>
                <w:rFonts w:ascii="楷体" w:hAnsi="楷体" w:eastAsia="楷体"/>
                <w:b/>
                <w:color w:val="000000"/>
                <w:sz w:val="28"/>
                <w:szCs w:val="28"/>
                <w:lang w:val="zh-CN"/>
              </w:rPr>
              <w:t>内容。字数</w:t>
            </w: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val="zh-CN"/>
              </w:rPr>
              <w:t>300</w:t>
            </w:r>
            <w:r>
              <w:rPr>
                <w:rFonts w:ascii="楷体" w:hAnsi="楷体" w:eastAsia="楷体"/>
                <w:b/>
                <w:color w:val="000000"/>
                <w:sz w:val="28"/>
                <w:szCs w:val="28"/>
                <w:lang w:val="zh-CN"/>
              </w:rPr>
              <w:t>字</w:t>
            </w: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  <w:lang w:val="zh-CN"/>
              </w:rPr>
              <w:t>左右</w:t>
            </w:r>
            <w:r>
              <w:rPr>
                <w:rFonts w:ascii="楷体" w:hAnsi="楷体" w:eastAsia="楷体"/>
                <w:b/>
                <w:color w:val="000000"/>
                <w:sz w:val="28"/>
                <w:szCs w:val="28"/>
                <w:lang w:val="zh-CN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hint="eastAsia" w:ascii="楷体" w:hAnsi="楷体" w:eastAsia="楷体"/>
                <w:b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hint="eastAsia" w:ascii="楷体" w:hAnsi="楷体" w:eastAsia="楷体"/>
                <w:b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0" w:firstLine="0"/>
              <w:jc w:val="left"/>
              <w:rPr>
                <w:rFonts w:ascii="楷体" w:hAnsi="楷体" w:eastAsia="楷体"/>
                <w:b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0" w:firstLine="0"/>
              <w:jc w:val="left"/>
              <w:rPr>
                <w:rFonts w:ascii="楷体" w:hAnsi="楷体" w:eastAsia="楷体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spacing w:line="600" w:lineRule="exact"/>
        <w:ind w:left="445" w:leftChars="42" w:hangingChars="127"/>
        <w:jc w:val="left"/>
        <w:rPr>
          <w:rFonts w:ascii="黑体" w:hAnsi="黑体" w:eastAsia="黑体"/>
          <w:b/>
          <w:bCs/>
          <w:color w:val="000000"/>
          <w:sz w:val="28"/>
          <w:szCs w:val="28"/>
          <w:lang w:val="zh-CN"/>
        </w:rPr>
      </w:pPr>
      <w:r>
        <w:rPr>
          <w:rFonts w:hint="eastAsia" w:ascii="黑体" w:hAnsi="黑体" w:eastAsia="黑体"/>
          <w:b/>
          <w:bCs/>
          <w:color w:val="000000"/>
          <w:sz w:val="28"/>
          <w:szCs w:val="28"/>
          <w:lang w:val="zh-CN"/>
        </w:rPr>
        <w:t>五</w:t>
      </w:r>
      <w:r>
        <w:rPr>
          <w:rFonts w:ascii="黑体" w:hAnsi="黑体" w:eastAsia="黑体"/>
          <w:b/>
          <w:bCs/>
          <w:color w:val="000000"/>
          <w:sz w:val="28"/>
          <w:szCs w:val="28"/>
          <w:lang w:val="zh-CN"/>
        </w:rPr>
        <w:t>、</w:t>
      </w:r>
      <w:r>
        <w:rPr>
          <w:rFonts w:hint="eastAsia" w:ascii="黑体" w:hAnsi="黑体" w:eastAsia="黑体"/>
          <w:b/>
          <w:bCs/>
          <w:color w:val="000000"/>
          <w:sz w:val="28"/>
          <w:szCs w:val="28"/>
          <w:lang w:val="zh-CN"/>
        </w:rPr>
        <w:t>取得成效</w:t>
      </w:r>
      <w:r>
        <w:rPr>
          <w:rFonts w:ascii="黑体" w:hAnsi="黑体" w:eastAsia="黑体"/>
          <w:b/>
          <w:bCs/>
          <w:color w:val="000000"/>
          <w:sz w:val="28"/>
          <w:szCs w:val="28"/>
          <w:lang w:val="zh-CN"/>
        </w:rPr>
        <w:t>简介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8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60" w:lineRule="exact"/>
              <w:ind w:left="28" w:firstLine="562" w:firstLineChars="200"/>
              <w:jc w:val="both"/>
              <w:rPr>
                <w:rFonts w:ascii="楷体" w:hAnsi="楷体" w:eastAsia="楷体"/>
                <w:b/>
                <w:color w:val="000000"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color w:val="000000"/>
                <w:sz w:val="28"/>
                <w:szCs w:val="28"/>
                <w:lang w:val="zh-CN"/>
              </w:rPr>
              <w:t>主要说明创新</w:t>
            </w: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  <w:lang w:val="zh-CN"/>
              </w:rPr>
              <w:t>团队在科技攻关、成果孵化转化等方面取得的成效</w:t>
            </w:r>
            <w:r>
              <w:rPr>
                <w:rFonts w:ascii="楷体" w:hAnsi="楷体" w:eastAsia="楷体"/>
                <w:b/>
                <w:color w:val="000000"/>
                <w:sz w:val="28"/>
                <w:szCs w:val="28"/>
                <w:lang w:val="zh-CN"/>
              </w:rPr>
              <w:t>等内容。字数</w:t>
            </w: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val="zh-CN"/>
              </w:rPr>
              <w:t>300</w:t>
            </w:r>
            <w:r>
              <w:rPr>
                <w:rFonts w:ascii="楷体" w:hAnsi="楷体" w:eastAsia="楷体"/>
                <w:b/>
                <w:color w:val="000000"/>
                <w:sz w:val="28"/>
                <w:szCs w:val="28"/>
                <w:lang w:val="zh-CN"/>
              </w:rPr>
              <w:t>字</w:t>
            </w: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  <w:lang w:val="zh-CN"/>
              </w:rPr>
              <w:t>左右</w:t>
            </w:r>
            <w:r>
              <w:rPr>
                <w:rFonts w:ascii="楷体" w:hAnsi="楷体" w:eastAsia="楷体"/>
                <w:b/>
                <w:color w:val="000000"/>
                <w:sz w:val="28"/>
                <w:szCs w:val="28"/>
                <w:lang w:val="zh-CN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hint="eastAsia" w:ascii="楷体" w:hAnsi="楷体" w:eastAsia="楷体"/>
                <w:b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0" w:firstLine="0"/>
              <w:jc w:val="left"/>
              <w:rPr>
                <w:rFonts w:hint="eastAsia" w:ascii="楷体" w:hAnsi="楷体" w:eastAsia="楷体"/>
                <w:b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0" w:firstLine="0"/>
              <w:jc w:val="left"/>
              <w:rPr>
                <w:rFonts w:hint="eastAsia" w:ascii="楷体" w:hAnsi="楷体" w:eastAsia="楷体"/>
                <w:b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0" w:firstLine="0"/>
              <w:jc w:val="left"/>
              <w:rPr>
                <w:rFonts w:ascii="楷体" w:hAnsi="楷体" w:eastAsia="楷体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spacing w:line="600" w:lineRule="exact"/>
        <w:ind w:left="445" w:leftChars="42" w:hangingChars="127"/>
        <w:jc w:val="left"/>
        <w:rPr>
          <w:rFonts w:ascii="黑体" w:hAnsi="黑体" w:eastAsia="黑体"/>
          <w:b/>
          <w:bCs/>
          <w:color w:val="000000"/>
          <w:sz w:val="28"/>
          <w:szCs w:val="28"/>
          <w:lang w:val="zh-CN"/>
        </w:rPr>
      </w:pPr>
      <w:r>
        <w:rPr>
          <w:rFonts w:hint="eastAsia" w:ascii="黑体" w:hAnsi="黑体" w:eastAsia="黑体"/>
          <w:b/>
          <w:bCs/>
          <w:color w:val="000000"/>
          <w:sz w:val="28"/>
          <w:szCs w:val="28"/>
          <w:lang w:val="zh-CN"/>
        </w:rPr>
        <w:t>六</w:t>
      </w:r>
      <w:r>
        <w:rPr>
          <w:rFonts w:ascii="黑体" w:hAnsi="黑体" w:eastAsia="黑体"/>
          <w:b/>
          <w:bCs/>
          <w:color w:val="000000"/>
          <w:sz w:val="28"/>
          <w:szCs w:val="28"/>
          <w:lang w:val="zh-CN"/>
        </w:rPr>
        <w:t>、</w:t>
      </w:r>
      <w:r>
        <w:rPr>
          <w:rFonts w:hint="eastAsia" w:ascii="黑体" w:hAnsi="黑体" w:eastAsia="黑体"/>
          <w:b/>
          <w:bCs/>
          <w:color w:val="000000"/>
          <w:sz w:val="28"/>
          <w:szCs w:val="28"/>
          <w:lang w:val="zh-CN"/>
        </w:rPr>
        <w:t>资金使用计划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8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60" w:lineRule="exact"/>
              <w:ind w:left="28" w:firstLine="562" w:firstLineChars="200"/>
              <w:jc w:val="both"/>
              <w:rPr>
                <w:rFonts w:ascii="楷体" w:hAnsi="楷体" w:eastAsia="楷体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  <w:lang w:val="zh-CN"/>
              </w:rPr>
              <w:t>主要说明若获得资助资金，在</w:t>
            </w:r>
            <w:r>
              <w:rPr>
                <w:rFonts w:ascii="楷体" w:hAnsi="楷体" w:eastAsia="楷体"/>
                <w:b/>
                <w:color w:val="000000"/>
                <w:sz w:val="28"/>
                <w:szCs w:val="28"/>
                <w:lang w:val="zh-CN"/>
              </w:rPr>
              <w:t>人才引进、人才培养</w:t>
            </w: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  <w:lang w:val="zh-CN"/>
              </w:rPr>
              <w:t>和</w:t>
            </w:r>
            <w:r>
              <w:rPr>
                <w:rFonts w:ascii="楷体" w:hAnsi="楷体" w:eastAsia="楷体"/>
                <w:b/>
                <w:color w:val="000000"/>
                <w:sz w:val="28"/>
                <w:szCs w:val="28"/>
                <w:lang w:val="zh-CN"/>
              </w:rPr>
              <w:t>团队建设</w:t>
            </w: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  <w:lang w:val="zh-CN"/>
              </w:rPr>
              <w:t>等方面的资金使用主要考虑。</w:t>
            </w:r>
            <w:r>
              <w:rPr>
                <w:rFonts w:ascii="楷体" w:hAnsi="楷体" w:eastAsia="楷体"/>
                <w:b/>
                <w:color w:val="000000"/>
                <w:sz w:val="28"/>
                <w:szCs w:val="28"/>
                <w:lang w:val="zh-CN"/>
              </w:rPr>
              <w:t>字数</w:t>
            </w: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val="zh-CN"/>
              </w:rPr>
              <w:t>300</w:t>
            </w:r>
            <w:r>
              <w:rPr>
                <w:rFonts w:ascii="楷体" w:hAnsi="楷体" w:eastAsia="楷体"/>
                <w:b/>
                <w:color w:val="000000"/>
                <w:sz w:val="28"/>
                <w:szCs w:val="28"/>
                <w:lang w:val="zh-CN"/>
              </w:rPr>
              <w:t>字</w:t>
            </w: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  <w:lang w:val="zh-CN"/>
              </w:rPr>
              <w:t>左右</w:t>
            </w:r>
            <w:r>
              <w:rPr>
                <w:rFonts w:ascii="楷体" w:hAnsi="楷体" w:eastAsia="楷体"/>
                <w:b/>
                <w:color w:val="000000"/>
                <w:sz w:val="28"/>
                <w:szCs w:val="28"/>
                <w:lang w:val="zh-CN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hint="eastAsia" w:ascii="楷体" w:hAnsi="楷体" w:eastAsia="楷体"/>
                <w:b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0" w:firstLine="0"/>
              <w:jc w:val="left"/>
              <w:rPr>
                <w:rFonts w:hint="eastAsia" w:ascii="楷体" w:hAnsi="楷体" w:eastAsia="楷体"/>
                <w:b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0" w:firstLine="0"/>
              <w:jc w:val="left"/>
              <w:rPr>
                <w:rFonts w:hint="eastAsia" w:ascii="楷体" w:hAnsi="楷体" w:eastAsia="楷体"/>
                <w:b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0" w:firstLine="0"/>
              <w:jc w:val="left"/>
              <w:rPr>
                <w:rFonts w:hint="eastAsia" w:ascii="楷体" w:hAnsi="楷体" w:eastAsia="楷体"/>
                <w:b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0" w:firstLine="0"/>
              <w:jc w:val="left"/>
              <w:rPr>
                <w:rFonts w:ascii="楷体" w:hAnsi="楷体" w:eastAsia="楷体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spacing w:line="700" w:lineRule="exact"/>
        <w:ind w:left="445" w:leftChars="42" w:hangingChars="127"/>
        <w:jc w:val="left"/>
        <w:rPr>
          <w:rFonts w:ascii="黑体" w:hAnsi="黑体" w:eastAsia="黑体"/>
          <w:b/>
          <w:bCs/>
          <w:color w:val="000000"/>
          <w:sz w:val="28"/>
          <w:szCs w:val="28"/>
          <w:lang w:val="zh-CN"/>
        </w:rPr>
      </w:pPr>
      <w:r>
        <w:rPr>
          <w:rFonts w:hint="eastAsia" w:ascii="黑体" w:hAnsi="黑体" w:eastAsia="黑体"/>
          <w:b/>
          <w:bCs/>
          <w:color w:val="000000"/>
          <w:sz w:val="28"/>
          <w:szCs w:val="28"/>
          <w:lang w:val="zh-CN"/>
        </w:rPr>
        <w:t>七</w:t>
      </w:r>
      <w:r>
        <w:rPr>
          <w:rFonts w:ascii="黑体" w:hAnsi="黑体" w:eastAsia="黑体"/>
          <w:b/>
          <w:bCs/>
          <w:color w:val="000000"/>
          <w:sz w:val="28"/>
          <w:szCs w:val="28"/>
          <w:lang w:val="zh-CN"/>
        </w:rPr>
        <w:t>、推荐审查意见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61"/>
        <w:gridCol w:w="6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79" w:hRule="atLeast"/>
          <w:jc w:val="center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60" w:lineRule="exact"/>
              <w:ind w:left="0" w:firstLine="0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zh-CN"/>
              </w:rPr>
              <w:t>依托单位</w:t>
            </w:r>
          </w:p>
          <w:p>
            <w:pPr>
              <w:widowControl w:val="0"/>
              <w:snapToGrid w:val="0"/>
              <w:spacing w:line="460" w:lineRule="exact"/>
              <w:ind w:left="0" w:firstLine="0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zh-CN"/>
              </w:rPr>
              <w:t>推荐意见</w:t>
            </w:r>
          </w:p>
        </w:tc>
        <w:tc>
          <w:tcPr>
            <w:tcW w:w="6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460" w:lineRule="exact"/>
              <w:ind w:left="0" w:firstLine="0"/>
              <w:jc w:val="left"/>
              <w:rPr>
                <w:rFonts w:hint="eastAsia" w:ascii="楷体" w:hAnsi="楷体" w:eastAsia="楷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460" w:lineRule="exact"/>
              <w:ind w:left="0" w:firstLine="562" w:firstLineChars="200"/>
              <w:jc w:val="left"/>
              <w:rPr>
                <w:rFonts w:hint="eastAsia" w:ascii="楷体" w:hAnsi="楷体" w:eastAsia="楷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000000"/>
                <w:kern w:val="0"/>
                <w:sz w:val="28"/>
                <w:szCs w:val="28"/>
              </w:rPr>
              <w:t>（推荐意见须征得合作单位同意）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460" w:lineRule="exact"/>
              <w:ind w:left="468" w:leftChars="223" w:firstLine="4860" w:firstLineChars="1729"/>
              <w:jc w:val="left"/>
              <w:rPr>
                <w:rFonts w:ascii="楷体" w:hAnsi="楷体" w:eastAsia="楷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000000"/>
                <w:kern w:val="0"/>
                <w:sz w:val="28"/>
                <w:szCs w:val="28"/>
              </w:rPr>
              <w:t>盖</w:t>
            </w:r>
            <w:r>
              <w:rPr>
                <w:rFonts w:ascii="楷体" w:hAnsi="楷体" w:eastAsia="楷体"/>
                <w:b/>
                <w:color w:val="000000"/>
                <w:kern w:val="0"/>
                <w:sz w:val="28"/>
                <w:szCs w:val="28"/>
              </w:rPr>
              <w:t>章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460" w:lineRule="exact"/>
              <w:ind w:left="0" w:firstLine="5023" w:firstLineChars="1787"/>
              <w:jc w:val="left"/>
              <w:rPr>
                <w:rFonts w:ascii="楷体" w:hAnsi="楷体" w:eastAsia="楷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楷体" w:hAnsi="楷体" w:eastAsia="楷体"/>
                <w:b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楷体" w:hAnsi="楷体" w:eastAsia="楷体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楷体" w:hAnsi="楷体" w:eastAsia="楷体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67" w:hRule="atLeast"/>
          <w:jc w:val="center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40" w:lineRule="exact"/>
              <w:ind w:left="0" w:firstLine="0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zh-CN"/>
              </w:rPr>
              <w:t>市（州）党委组织部（人才办、局）审核意见</w:t>
            </w:r>
          </w:p>
        </w:tc>
        <w:tc>
          <w:tcPr>
            <w:tcW w:w="6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460" w:lineRule="exact"/>
              <w:ind w:left="0" w:firstLine="1377" w:firstLineChars="490"/>
              <w:jc w:val="left"/>
              <w:rPr>
                <w:rFonts w:hint="eastAsia" w:ascii="楷体" w:hAnsi="楷体" w:eastAsia="楷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460" w:lineRule="exact"/>
              <w:ind w:left="0" w:firstLine="0"/>
              <w:jc w:val="left"/>
              <w:rPr>
                <w:rFonts w:ascii="楷体" w:hAnsi="楷体" w:eastAsia="楷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460" w:lineRule="exact"/>
              <w:ind w:left="210" w:leftChars="100" w:firstLine="5060" w:firstLineChars="1800"/>
              <w:jc w:val="left"/>
              <w:rPr>
                <w:rFonts w:ascii="楷体" w:hAnsi="楷体" w:eastAsia="楷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000000"/>
                <w:kern w:val="0"/>
                <w:sz w:val="28"/>
                <w:szCs w:val="28"/>
              </w:rPr>
              <w:t>盖</w:t>
            </w:r>
            <w:r>
              <w:rPr>
                <w:rFonts w:ascii="楷体" w:hAnsi="楷体" w:eastAsia="楷体"/>
                <w:b/>
                <w:color w:val="000000"/>
                <w:kern w:val="0"/>
                <w:sz w:val="28"/>
                <w:szCs w:val="28"/>
              </w:rPr>
              <w:t>章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460" w:lineRule="exact"/>
              <w:ind w:left="0" w:firstLine="4779" w:firstLineChars="1700"/>
              <w:jc w:val="left"/>
              <w:rPr>
                <w:rFonts w:ascii="楷体" w:hAnsi="楷体" w:eastAsia="楷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楷体" w:hAnsi="楷体" w:eastAsia="楷体"/>
                <w:b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楷体" w:hAnsi="楷体" w:eastAsia="楷体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楷体" w:hAnsi="楷体" w:eastAsia="楷体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ascii="Times New Roman" w:hAnsi="Times New Roman" w:cs="Times New Roman"/>
        <w:b/>
        <w:bCs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502AA"/>
    <w:rsid w:val="2B336F6F"/>
    <w:rsid w:val="2E08101B"/>
    <w:rsid w:val="4375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left="357" w:hanging="357"/>
      <w:jc w:val="center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paragraph" w:customStyle="1" w:styleId="5">
    <w:name w:val="一级标题"/>
    <w:basedOn w:val="1"/>
    <w:next w:val="1"/>
    <w:qFormat/>
    <w:uiPriority w:val="0"/>
    <w:pPr>
      <w:keepNext/>
      <w:keepLines/>
      <w:ind w:firstLineChars="200"/>
      <w:outlineLvl w:val="0"/>
    </w:pPr>
    <w:rPr>
      <w:rFonts w:hint="eastAsia" w:ascii="仿宋" w:hAnsi="仿宋" w:eastAsia="黑体"/>
      <w:b/>
      <w:bCs/>
      <w:kern w:val="4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2021-10-12T01:39:00Z</dcterms:created>
  <dc:creator>胜多多</dc:creator>
  <cp:lastModifiedBy>胜多多</cp:lastModifiedBy>
  <dcterms:modified xsi:type="dcterms:W3CDTF">2021-10-12T01:41:08Z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95004015D7C6472A81E96F672EDE2D75</vt:lpwstr>
  </property>
</Properties>
</file>